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4A5C" w14:textId="65D68BCA" w:rsidR="000E074D" w:rsidRPr="00495EA0" w:rsidRDefault="004D7438" w:rsidP="00D03B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F63B0A">
        <w:rPr>
          <w:rFonts w:ascii="Arial" w:hAnsi="Arial" w:cs="Arial"/>
          <w:b/>
          <w:sz w:val="24"/>
          <w:szCs w:val="24"/>
        </w:rPr>
        <w:t>июне</w:t>
      </w:r>
      <w:r w:rsidR="00AA5D6D">
        <w:rPr>
          <w:rFonts w:ascii="Arial" w:hAnsi="Arial" w:cs="Arial"/>
          <w:b/>
          <w:sz w:val="24"/>
          <w:szCs w:val="24"/>
        </w:rPr>
        <w:t xml:space="preserve"> 202</w:t>
      </w:r>
      <w:r w:rsidR="003E0B79">
        <w:rPr>
          <w:rFonts w:ascii="Arial" w:hAnsi="Arial" w:cs="Arial"/>
          <w:b/>
          <w:sz w:val="24"/>
          <w:szCs w:val="24"/>
        </w:rPr>
        <w:t>2</w:t>
      </w:r>
      <w:r w:rsidR="00AA5D6D">
        <w:rPr>
          <w:rFonts w:ascii="Arial" w:hAnsi="Arial" w:cs="Arial"/>
          <w:b/>
          <w:sz w:val="24"/>
          <w:szCs w:val="24"/>
        </w:rPr>
        <w:t xml:space="preserve"> года</w:t>
      </w:r>
    </w:p>
    <w:p w14:paraId="21477860" w14:textId="4859FE1D" w:rsidR="00B200CD" w:rsidRDefault="00CD0DAE" w:rsidP="00B200C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6359C9">
        <w:rPr>
          <w:rFonts w:ascii="Arial" w:hAnsi="Arial" w:cs="Arial"/>
        </w:rPr>
        <w:t>июне</w:t>
      </w:r>
      <w:r w:rsidR="007E5E81">
        <w:rPr>
          <w:rFonts w:ascii="Arial" w:hAnsi="Arial" w:cs="Arial"/>
        </w:rPr>
        <w:t xml:space="preserve"> 202</w:t>
      </w:r>
      <w:r w:rsidR="003E0B79">
        <w:rPr>
          <w:rFonts w:ascii="Arial" w:hAnsi="Arial" w:cs="Arial"/>
        </w:rPr>
        <w:t>2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6359C9">
        <w:rPr>
          <w:rFonts w:ascii="Arial" w:hAnsi="Arial" w:cs="Arial"/>
          <w:b/>
        </w:rPr>
        <w:t>1472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6359C9">
        <w:rPr>
          <w:rFonts w:ascii="Arial" w:hAnsi="Arial" w:cs="Arial"/>
        </w:rPr>
        <w:t>я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14:paraId="6DFFE24F" w14:textId="08A9D044" w:rsidR="00942A22" w:rsidRDefault="00B200CD" w:rsidP="00942A22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  <w:r w:rsidR="00906FBF">
        <w:rPr>
          <w:rFonts w:ascii="Arial" w:hAnsi="Arial" w:cs="Arial"/>
          <w:i/>
        </w:rPr>
        <w:t>:</w:t>
      </w:r>
    </w:p>
    <w:p w14:paraId="67555E20" w14:textId="0A87FBDD" w:rsidR="008F4E96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8F4E96">
        <w:rPr>
          <w:rFonts w:ascii="Arial" w:hAnsi="Arial" w:cs="Arial"/>
        </w:rPr>
        <w:t>Вопросы благоустройства и содержание жилого фонда</w:t>
      </w:r>
    </w:p>
    <w:p w14:paraId="1DD5FC58" w14:textId="285BC4CA" w:rsidR="008F4E96" w:rsidRPr="00C124E3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земельно-имущественных отношений</w:t>
      </w:r>
    </w:p>
    <w:p w14:paraId="3D33DCA1" w14:textId="77777777" w:rsidR="008F4E96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8F5F05">
        <w:rPr>
          <w:rFonts w:ascii="Arial" w:hAnsi="Arial" w:cs="Arial"/>
        </w:rPr>
        <w:t>Вопросы безопасности дорожного движения и транспортно</w:t>
      </w:r>
      <w:r>
        <w:rPr>
          <w:rFonts w:ascii="Arial" w:hAnsi="Arial" w:cs="Arial"/>
        </w:rPr>
        <w:t>го</w:t>
      </w:r>
      <w:r w:rsidRPr="008F5F05">
        <w:rPr>
          <w:rFonts w:ascii="Arial" w:hAnsi="Arial" w:cs="Arial"/>
        </w:rPr>
        <w:t xml:space="preserve"> обслуживани</w:t>
      </w:r>
      <w:r>
        <w:rPr>
          <w:rFonts w:ascii="Arial" w:hAnsi="Arial" w:cs="Arial"/>
        </w:rPr>
        <w:t>я</w:t>
      </w:r>
      <w:r w:rsidRPr="008F5F05">
        <w:rPr>
          <w:rFonts w:ascii="Arial" w:hAnsi="Arial" w:cs="Arial"/>
        </w:rPr>
        <w:t xml:space="preserve"> </w:t>
      </w:r>
    </w:p>
    <w:p w14:paraId="229B79A3" w14:textId="48D8DC89" w:rsidR="008F4E96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6359C9">
        <w:rPr>
          <w:rFonts w:ascii="Arial" w:hAnsi="Arial" w:cs="Arial"/>
        </w:rPr>
        <w:t>потребительского рынка и услуг</w:t>
      </w:r>
      <w:r>
        <w:rPr>
          <w:rFonts w:ascii="Arial" w:hAnsi="Arial" w:cs="Arial"/>
        </w:rPr>
        <w:t xml:space="preserve"> </w:t>
      </w:r>
    </w:p>
    <w:p w14:paraId="75F36138" w14:textId="676FB9FB" w:rsidR="00053558" w:rsidRPr="006359C9" w:rsidRDefault="006359C9" w:rsidP="008E4ADE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6359C9">
        <w:rPr>
          <w:rFonts w:ascii="Arial" w:hAnsi="Arial" w:cs="Arial"/>
        </w:rPr>
        <w:t>Вопросы градостроительного развития</w:t>
      </w:r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152"/>
        <w:gridCol w:w="1733"/>
      </w:tblGrid>
      <w:tr w:rsidR="007815B6" w14:paraId="14BFBF43" w14:textId="77777777" w:rsidTr="007815B6">
        <w:trPr>
          <w:trHeight w:val="286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7815B6" w:rsidRPr="00E90471" w:rsidRDefault="00781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7815B6" w:rsidRPr="00E90471" w:rsidRDefault="00781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7815B6" w14:paraId="1890C28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7777777" w:rsidR="007815B6" w:rsidRDefault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4DE0266E" w:rsidR="007815B6" w:rsidRDefault="00EA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635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976EB3" w14:paraId="4FE8DB2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6ADAF1B" w14:textId="14B2A8E3" w:rsidR="00976EB3" w:rsidRDefault="00976EB3" w:rsidP="00976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02393C5" w14:textId="59280BB4" w:rsidR="00976EB3" w:rsidRDefault="006359C9" w:rsidP="00976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647556" w14:paraId="633591AA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B3981F8" w14:textId="4157A3F4" w:rsidR="00647556" w:rsidRDefault="00647556" w:rsidP="00647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83C0FC3" w14:textId="3CCCDF5C" w:rsidR="00647556" w:rsidRDefault="00EA00F9" w:rsidP="00647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35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</w:tr>
      <w:tr w:rsidR="00391145" w14:paraId="7769C1D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BCCE96F" w14:textId="0FE0F070" w:rsidR="00391145" w:rsidRDefault="00391145" w:rsidP="00391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потребительского рынка и услуг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F241C99" w14:textId="4374B647" w:rsidR="00391145" w:rsidRDefault="00391145" w:rsidP="00391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</w:tr>
      <w:tr w:rsidR="005634C4" w14:paraId="2C7ABBDE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D9D986C" w14:textId="623DBF83" w:rsidR="005634C4" w:rsidRDefault="005634C4" w:rsidP="005634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1ED6CFC" w14:textId="4FD12938" w:rsidR="005634C4" w:rsidRDefault="006359C9" w:rsidP="00563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</w:tr>
      <w:tr w:rsidR="00391145" w14:paraId="5B47784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9D1B3CB" w14:textId="05E7E4DB" w:rsidR="00391145" w:rsidRDefault="00391145" w:rsidP="00391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"Пироговский"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CEB55CE" w14:textId="2C436613" w:rsidR="00391145" w:rsidRDefault="00391145" w:rsidP="00391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</w:tr>
      <w:tr w:rsidR="005634C4" w14:paraId="69D044BD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A4E7EFE" w14:textId="262717CC" w:rsidR="005634C4" w:rsidRDefault="005634C4" w:rsidP="005634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образования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06ABC8E" w14:textId="66DB04B2" w:rsidR="005634C4" w:rsidRDefault="006359C9" w:rsidP="00563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</w:tr>
      <w:tr w:rsidR="00391145" w14:paraId="4FB7780F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D56840E" w14:textId="58EC7D1E" w:rsidR="00391145" w:rsidRDefault="00391145" w:rsidP="00391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МКУ ТУ "Федоскино"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B150040" w14:textId="0388D7D8" w:rsidR="00391145" w:rsidRDefault="00391145" w:rsidP="00391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</w:tr>
      <w:tr w:rsidR="005634C4" w14:paraId="4042CED5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DAA141" w14:textId="516D9D61" w:rsidR="005634C4" w:rsidRDefault="005634C4" w:rsidP="005634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869071E" w14:textId="257AA2C5" w:rsidR="005634C4" w:rsidRDefault="005634C4" w:rsidP="00563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531C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47556" w14:paraId="20607A27" w14:textId="77777777" w:rsidTr="0064755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03373BF" w14:textId="5B60F209" w:rsidR="00647556" w:rsidRDefault="00647556" w:rsidP="00647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</w:t>
            </w:r>
            <w:r w:rsidR="00531C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капитального строительства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0EC32AA" w14:textId="6E25A3B7" w:rsidR="00647556" w:rsidRDefault="00EA00F9" w:rsidP="00647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531C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976EB3" w14:paraId="03DF6ACE" w14:textId="77777777" w:rsidTr="0064755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DD8EBC9" w14:textId="179F1453" w:rsidR="00976EB3" w:rsidRDefault="00531C38" w:rsidP="00976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территориальной безопасности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5DA5443" w14:textId="634B6C95" w:rsidR="00976EB3" w:rsidRDefault="00531C38" w:rsidP="00976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815B6" w14:paraId="5F5146A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7815B6" w:rsidRDefault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5DE5692C" w:rsidR="007815B6" w:rsidRDefault="00953CE1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63B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</w:tr>
    </w:tbl>
    <w:p w14:paraId="4C10E749" w14:textId="77777777" w:rsidR="00D03B42" w:rsidRDefault="00B37CF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  <w:lang w:eastAsia="ru-RU"/>
        </w:rPr>
        <w:drawing>
          <wp:inline distT="0" distB="0" distL="0" distR="0" wp14:anchorId="086B9203" wp14:editId="7F5A5AA1">
            <wp:extent cx="6296025" cy="37719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85BB34" w14:textId="7E9384D6" w:rsidR="00E137D4" w:rsidRPr="00937FEA" w:rsidRDefault="00D03B42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соответствии с утвержденным графиком проведения прием</w:t>
      </w:r>
      <w:r w:rsidR="00906FBF">
        <w:rPr>
          <w:rFonts w:ascii="Arial" w:hAnsi="Arial" w:cs="Arial"/>
          <w:i/>
        </w:rPr>
        <w:t>а</w:t>
      </w:r>
      <w:r>
        <w:rPr>
          <w:rFonts w:ascii="Arial" w:hAnsi="Arial" w:cs="Arial"/>
          <w:i/>
        </w:rPr>
        <w:t xml:space="preserve"> </w:t>
      </w:r>
      <w:r w:rsidR="000251E8">
        <w:rPr>
          <w:rFonts w:ascii="Arial" w:hAnsi="Arial" w:cs="Arial"/>
          <w:i/>
        </w:rPr>
        <w:t>граждан должностными</w:t>
      </w:r>
      <w:r w:rsidR="00D97DB6">
        <w:rPr>
          <w:rFonts w:ascii="Arial" w:hAnsi="Arial" w:cs="Arial"/>
          <w:i/>
        </w:rPr>
        <w:t xml:space="preserve"> лицами администрации, в </w:t>
      </w:r>
      <w:r w:rsidR="00F63B0A">
        <w:rPr>
          <w:rFonts w:ascii="Arial" w:hAnsi="Arial" w:cs="Arial"/>
          <w:i/>
        </w:rPr>
        <w:t>июне</w:t>
      </w:r>
      <w:r w:rsidR="008F5F05">
        <w:rPr>
          <w:rFonts w:ascii="Arial" w:hAnsi="Arial" w:cs="Arial"/>
          <w:i/>
        </w:rPr>
        <w:t xml:space="preserve"> </w:t>
      </w:r>
      <w:r w:rsidR="00A6233D">
        <w:rPr>
          <w:rFonts w:ascii="Arial" w:hAnsi="Arial" w:cs="Arial"/>
          <w:i/>
        </w:rPr>
        <w:t>202</w:t>
      </w:r>
      <w:r w:rsidR="008F5F05">
        <w:rPr>
          <w:rFonts w:ascii="Arial" w:hAnsi="Arial" w:cs="Arial"/>
          <w:i/>
        </w:rPr>
        <w:t>2</w:t>
      </w:r>
      <w:r w:rsidR="00EE1B17">
        <w:rPr>
          <w:rFonts w:ascii="Arial" w:hAnsi="Arial" w:cs="Arial"/>
          <w:i/>
        </w:rPr>
        <w:t xml:space="preserve"> года</w:t>
      </w:r>
      <w:r w:rsidR="000251E8">
        <w:rPr>
          <w:rFonts w:ascii="Arial" w:hAnsi="Arial" w:cs="Arial"/>
          <w:i/>
        </w:rPr>
        <w:t xml:space="preserve"> </w:t>
      </w:r>
      <w:r w:rsidR="00EE1B17">
        <w:rPr>
          <w:rFonts w:ascii="Arial" w:hAnsi="Arial" w:cs="Arial"/>
          <w:i/>
        </w:rPr>
        <w:t xml:space="preserve">на личном приеме </w:t>
      </w:r>
      <w:r w:rsidR="000251E8">
        <w:rPr>
          <w:rFonts w:ascii="Arial" w:hAnsi="Arial" w:cs="Arial"/>
          <w:i/>
        </w:rPr>
        <w:t xml:space="preserve">принято </w:t>
      </w:r>
      <w:r w:rsidR="00F63B0A">
        <w:rPr>
          <w:rFonts w:ascii="Arial" w:hAnsi="Arial" w:cs="Arial"/>
          <w:i/>
        </w:rPr>
        <w:t>71</w:t>
      </w:r>
      <w:r w:rsidR="009D390E">
        <w:rPr>
          <w:rFonts w:ascii="Arial" w:hAnsi="Arial" w:cs="Arial"/>
          <w:i/>
        </w:rPr>
        <w:t xml:space="preserve"> </w:t>
      </w:r>
      <w:r w:rsidR="008E278E">
        <w:rPr>
          <w:rFonts w:ascii="Arial" w:hAnsi="Arial" w:cs="Arial"/>
          <w:i/>
        </w:rPr>
        <w:t>граждан</w:t>
      </w:r>
      <w:r w:rsidR="00EE1B17">
        <w:rPr>
          <w:rFonts w:ascii="Arial" w:hAnsi="Arial" w:cs="Arial"/>
          <w:i/>
        </w:rPr>
        <w:t>.</w:t>
      </w:r>
    </w:p>
    <w:sectPr w:rsidR="00E137D4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251E8"/>
    <w:rsid w:val="00033CE6"/>
    <w:rsid w:val="00034626"/>
    <w:rsid w:val="0003635F"/>
    <w:rsid w:val="00037341"/>
    <w:rsid w:val="00052995"/>
    <w:rsid w:val="00053558"/>
    <w:rsid w:val="000616EF"/>
    <w:rsid w:val="00084465"/>
    <w:rsid w:val="000868E3"/>
    <w:rsid w:val="000919BC"/>
    <w:rsid w:val="000927A1"/>
    <w:rsid w:val="00094E47"/>
    <w:rsid w:val="00097571"/>
    <w:rsid w:val="000A2CE6"/>
    <w:rsid w:val="000A3F6D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D7"/>
    <w:rsid w:val="001230EF"/>
    <w:rsid w:val="00125C04"/>
    <w:rsid w:val="0012620E"/>
    <w:rsid w:val="00137C1A"/>
    <w:rsid w:val="00144F25"/>
    <w:rsid w:val="00146C4F"/>
    <w:rsid w:val="001552C5"/>
    <w:rsid w:val="001705DE"/>
    <w:rsid w:val="00173967"/>
    <w:rsid w:val="00175D3B"/>
    <w:rsid w:val="00182DE5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21478F"/>
    <w:rsid w:val="0021575E"/>
    <w:rsid w:val="00221DD5"/>
    <w:rsid w:val="0022690A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2F2D1C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6011"/>
    <w:rsid w:val="0036684E"/>
    <w:rsid w:val="00367DBE"/>
    <w:rsid w:val="00381F70"/>
    <w:rsid w:val="0038360E"/>
    <w:rsid w:val="00386917"/>
    <w:rsid w:val="00391145"/>
    <w:rsid w:val="0039152F"/>
    <w:rsid w:val="00393DB2"/>
    <w:rsid w:val="003958BF"/>
    <w:rsid w:val="003A42E3"/>
    <w:rsid w:val="003B6B6A"/>
    <w:rsid w:val="003C1180"/>
    <w:rsid w:val="003D2715"/>
    <w:rsid w:val="003D6353"/>
    <w:rsid w:val="003E0352"/>
    <w:rsid w:val="003E0B79"/>
    <w:rsid w:val="003E2F1B"/>
    <w:rsid w:val="003F2926"/>
    <w:rsid w:val="00401052"/>
    <w:rsid w:val="00406ED9"/>
    <w:rsid w:val="004070DA"/>
    <w:rsid w:val="004071F2"/>
    <w:rsid w:val="004239AA"/>
    <w:rsid w:val="00442885"/>
    <w:rsid w:val="00452A21"/>
    <w:rsid w:val="00453558"/>
    <w:rsid w:val="00462142"/>
    <w:rsid w:val="00486F8A"/>
    <w:rsid w:val="00495EA0"/>
    <w:rsid w:val="004964A6"/>
    <w:rsid w:val="00497372"/>
    <w:rsid w:val="004A0C89"/>
    <w:rsid w:val="004A0EAA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14619"/>
    <w:rsid w:val="00521257"/>
    <w:rsid w:val="005262D9"/>
    <w:rsid w:val="005303EF"/>
    <w:rsid w:val="00531C38"/>
    <w:rsid w:val="00533D10"/>
    <w:rsid w:val="0053523C"/>
    <w:rsid w:val="005411BF"/>
    <w:rsid w:val="0054535F"/>
    <w:rsid w:val="005504FE"/>
    <w:rsid w:val="00557A40"/>
    <w:rsid w:val="005634C4"/>
    <w:rsid w:val="00565CF5"/>
    <w:rsid w:val="005703BD"/>
    <w:rsid w:val="00576CD1"/>
    <w:rsid w:val="005846AC"/>
    <w:rsid w:val="0058624F"/>
    <w:rsid w:val="005973E9"/>
    <w:rsid w:val="005A376B"/>
    <w:rsid w:val="005A3F60"/>
    <w:rsid w:val="005A4D38"/>
    <w:rsid w:val="005B0492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FBF"/>
    <w:rsid w:val="006359C9"/>
    <w:rsid w:val="00635A85"/>
    <w:rsid w:val="00641780"/>
    <w:rsid w:val="006419C6"/>
    <w:rsid w:val="00647556"/>
    <w:rsid w:val="00651F1B"/>
    <w:rsid w:val="00661B54"/>
    <w:rsid w:val="00665DBF"/>
    <w:rsid w:val="00666FC9"/>
    <w:rsid w:val="00676E37"/>
    <w:rsid w:val="00683390"/>
    <w:rsid w:val="00695372"/>
    <w:rsid w:val="00697EF8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37BD6"/>
    <w:rsid w:val="00751F43"/>
    <w:rsid w:val="00770553"/>
    <w:rsid w:val="007723FB"/>
    <w:rsid w:val="007815B6"/>
    <w:rsid w:val="007827C9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486C"/>
    <w:rsid w:val="008059A2"/>
    <w:rsid w:val="00806B4A"/>
    <w:rsid w:val="00807255"/>
    <w:rsid w:val="00810FFC"/>
    <w:rsid w:val="008134AC"/>
    <w:rsid w:val="008166D6"/>
    <w:rsid w:val="0081683A"/>
    <w:rsid w:val="008231EE"/>
    <w:rsid w:val="008305D4"/>
    <w:rsid w:val="00845105"/>
    <w:rsid w:val="00863E11"/>
    <w:rsid w:val="00865015"/>
    <w:rsid w:val="00866795"/>
    <w:rsid w:val="008827A5"/>
    <w:rsid w:val="00886839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4E96"/>
    <w:rsid w:val="008F5A61"/>
    <w:rsid w:val="008F5ABB"/>
    <w:rsid w:val="008F5F05"/>
    <w:rsid w:val="0090350B"/>
    <w:rsid w:val="00906FBF"/>
    <w:rsid w:val="00920890"/>
    <w:rsid w:val="00923506"/>
    <w:rsid w:val="00933759"/>
    <w:rsid w:val="00937FEA"/>
    <w:rsid w:val="00942A22"/>
    <w:rsid w:val="00945C36"/>
    <w:rsid w:val="009462D4"/>
    <w:rsid w:val="009527E6"/>
    <w:rsid w:val="00953CE1"/>
    <w:rsid w:val="00954F51"/>
    <w:rsid w:val="009551B4"/>
    <w:rsid w:val="0096041D"/>
    <w:rsid w:val="00962448"/>
    <w:rsid w:val="00965603"/>
    <w:rsid w:val="00976B57"/>
    <w:rsid w:val="00976EB3"/>
    <w:rsid w:val="00982A6A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44D0"/>
    <w:rsid w:val="00A52F16"/>
    <w:rsid w:val="00A6233D"/>
    <w:rsid w:val="00A73F94"/>
    <w:rsid w:val="00A760E9"/>
    <w:rsid w:val="00A85DFA"/>
    <w:rsid w:val="00A92387"/>
    <w:rsid w:val="00A92B36"/>
    <w:rsid w:val="00A97CE5"/>
    <w:rsid w:val="00AA086E"/>
    <w:rsid w:val="00AA5D6D"/>
    <w:rsid w:val="00AA79E2"/>
    <w:rsid w:val="00AB0AD4"/>
    <w:rsid w:val="00AB11D6"/>
    <w:rsid w:val="00AB2A8F"/>
    <w:rsid w:val="00AC32D6"/>
    <w:rsid w:val="00AE1154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7CFE"/>
    <w:rsid w:val="00B43C77"/>
    <w:rsid w:val="00B4595C"/>
    <w:rsid w:val="00B46436"/>
    <w:rsid w:val="00B52772"/>
    <w:rsid w:val="00B62BD2"/>
    <w:rsid w:val="00B723E1"/>
    <w:rsid w:val="00B83738"/>
    <w:rsid w:val="00B92B7B"/>
    <w:rsid w:val="00B97C4F"/>
    <w:rsid w:val="00BB2038"/>
    <w:rsid w:val="00BB438F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63A68"/>
    <w:rsid w:val="00C75F9A"/>
    <w:rsid w:val="00C81848"/>
    <w:rsid w:val="00C85273"/>
    <w:rsid w:val="00C9236D"/>
    <w:rsid w:val="00C94C98"/>
    <w:rsid w:val="00CA78C0"/>
    <w:rsid w:val="00CA7963"/>
    <w:rsid w:val="00CB2AF2"/>
    <w:rsid w:val="00CB4E85"/>
    <w:rsid w:val="00CC0AFE"/>
    <w:rsid w:val="00CD0DAE"/>
    <w:rsid w:val="00CE0D96"/>
    <w:rsid w:val="00CE5732"/>
    <w:rsid w:val="00CE662D"/>
    <w:rsid w:val="00CF5523"/>
    <w:rsid w:val="00D013E7"/>
    <w:rsid w:val="00D03B42"/>
    <w:rsid w:val="00D15E21"/>
    <w:rsid w:val="00D15E5F"/>
    <w:rsid w:val="00D2412D"/>
    <w:rsid w:val="00D261D2"/>
    <w:rsid w:val="00D32DF3"/>
    <w:rsid w:val="00D33FC3"/>
    <w:rsid w:val="00D51F3C"/>
    <w:rsid w:val="00D57483"/>
    <w:rsid w:val="00D66392"/>
    <w:rsid w:val="00D812A8"/>
    <w:rsid w:val="00D83B1F"/>
    <w:rsid w:val="00D85F25"/>
    <w:rsid w:val="00D97DB6"/>
    <w:rsid w:val="00DA0DA5"/>
    <w:rsid w:val="00DA211C"/>
    <w:rsid w:val="00DA6B3E"/>
    <w:rsid w:val="00DB756F"/>
    <w:rsid w:val="00DC14D8"/>
    <w:rsid w:val="00DD2211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A00F9"/>
    <w:rsid w:val="00EB022B"/>
    <w:rsid w:val="00EB08FB"/>
    <w:rsid w:val="00EC02DE"/>
    <w:rsid w:val="00EC5B9F"/>
    <w:rsid w:val="00ED1D55"/>
    <w:rsid w:val="00EE1B17"/>
    <w:rsid w:val="00EF02B4"/>
    <w:rsid w:val="00EF35D9"/>
    <w:rsid w:val="00F00CB4"/>
    <w:rsid w:val="00F0218B"/>
    <w:rsid w:val="00F0730C"/>
    <w:rsid w:val="00F2403D"/>
    <w:rsid w:val="00F25EEE"/>
    <w:rsid w:val="00F26A64"/>
    <w:rsid w:val="00F27055"/>
    <w:rsid w:val="00F37734"/>
    <w:rsid w:val="00F43EE5"/>
    <w:rsid w:val="00F510AC"/>
    <w:rsid w:val="00F6066E"/>
    <w:rsid w:val="00F61203"/>
    <w:rsid w:val="00F63B0A"/>
    <w:rsid w:val="00F67070"/>
    <w:rsid w:val="00F8262C"/>
    <w:rsid w:val="00F91811"/>
    <w:rsid w:val="00F9354C"/>
    <w:rsid w:val="00FA2D70"/>
    <w:rsid w:val="00FA2EF6"/>
    <w:rsid w:val="00FA4C01"/>
    <w:rsid w:val="00FA71B3"/>
    <w:rsid w:val="00FA7B0A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1-481A-4CF1-8402-10092808BDAC}"/>
              </c:ext>
            </c:extLst>
          </c:dPt>
          <c:dPt>
            <c:idx val="1"/>
            <c:bubble3D val="0"/>
            <c:explosion val="13"/>
            <c:extLst>
              <c:ext xmlns:c16="http://schemas.microsoft.com/office/drawing/2014/chart" uri="{C3380CC4-5D6E-409C-BE32-E72D297353CC}">
                <c16:uniqueId val="{00000003-481A-4CF1-8402-10092808BDAC}"/>
              </c:ext>
            </c:extLst>
          </c:dPt>
          <c:dPt>
            <c:idx val="2"/>
            <c:bubble3D val="0"/>
            <c:explosion val="16"/>
            <c:extLst>
              <c:ext xmlns:c16="http://schemas.microsoft.com/office/drawing/2014/chart" uri="{C3380CC4-5D6E-409C-BE32-E72D297353CC}">
                <c16:uniqueId val="{00000005-481A-4CF1-8402-10092808BDA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7-481A-4CF1-8402-10092808BDAC}"/>
              </c:ext>
            </c:extLst>
          </c:dPt>
          <c:cat>
            <c:strRef>
              <c:f>Лист1!$A$2:$A$9</c:f>
              <c:strCache>
                <c:ptCount val="8"/>
                <c:pt idx="0">
                  <c:v>Управление ЖКХ и благоустройства - 27,9 %</c:v>
                </c:pt>
                <c:pt idx="1">
                  <c:v>Управление земельно-имущественных отношений - 12,5%</c:v>
                </c:pt>
                <c:pt idx="2">
                  <c:v>Управление транспорта и организации дорожного движения - 10,0%</c:v>
                </c:pt>
                <c:pt idx="3">
                  <c:v>Управление капитального строительства - 3,3%</c:v>
                </c:pt>
                <c:pt idx="4">
                  <c:v>Управление территориальной безопасности -2,2%</c:v>
                </c:pt>
                <c:pt idx="5">
                  <c:v>Управление градостроительного развития -6,7%</c:v>
                </c:pt>
                <c:pt idx="6">
                  <c:v>Административная комиссия-3,7%</c:v>
                </c:pt>
                <c:pt idx="7">
                  <c:v>Управление образования и развития социальной сферы - 4,6%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27.853260869565219</c:v>
                </c:pt>
                <c:pt idx="1">
                  <c:v>12.5</c:v>
                </c:pt>
                <c:pt idx="2">
                  <c:v>9.9864130434782616</c:v>
                </c:pt>
                <c:pt idx="3">
                  <c:v>3.2608695652173911</c:v>
                </c:pt>
                <c:pt idx="4">
                  <c:v>2.1739130434782608</c:v>
                </c:pt>
                <c:pt idx="5">
                  <c:v>6.7255434782608692</c:v>
                </c:pt>
                <c:pt idx="6">
                  <c:v>3.7</c:v>
                </c:pt>
                <c:pt idx="7">
                  <c:v>4.6195652173913047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1A-4CF1-8402-10092808B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Управление ЖКХ и благоустройства - 27,9 %</c:v>
                </c:pt>
                <c:pt idx="1">
                  <c:v>Управление земельно-имущественных отношений - 12,5%</c:v>
                </c:pt>
                <c:pt idx="2">
                  <c:v>Управление транспорта и организации дорожного движения - 10,0%</c:v>
                </c:pt>
                <c:pt idx="3">
                  <c:v>Управление капитального строительства - 3,3%</c:v>
                </c:pt>
                <c:pt idx="4">
                  <c:v>Управление территориальной безопасности -2,2%</c:v>
                </c:pt>
                <c:pt idx="5">
                  <c:v>Управление градостроительного развития -6,7%</c:v>
                </c:pt>
                <c:pt idx="6">
                  <c:v>Административная комиссия-3,7%</c:v>
                </c:pt>
                <c:pt idx="7">
                  <c:v>Управление образования и развития социальной сферы - 4,6%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410</c:v>
                </c:pt>
                <c:pt idx="1">
                  <c:v>184</c:v>
                </c:pt>
                <c:pt idx="2">
                  <c:v>147</c:v>
                </c:pt>
                <c:pt idx="3">
                  <c:v>48</c:v>
                </c:pt>
                <c:pt idx="4">
                  <c:v>32</c:v>
                </c:pt>
                <c:pt idx="5">
                  <c:v>99</c:v>
                </c:pt>
                <c:pt idx="6">
                  <c:v>54</c:v>
                </c:pt>
                <c:pt idx="7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81A-4CF1-8402-10092808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ayout>
        <c:manualLayout>
          <c:xMode val="edge"/>
          <c:yMode val="edge"/>
          <c:x val="0.46783699059561129"/>
          <c:y val="1.2703291951206327E-2"/>
          <c:w val="0.50291527822345095"/>
          <c:h val="0.9857255085677219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Хабатулина Ольга Ивановна</cp:lastModifiedBy>
  <cp:revision>2</cp:revision>
  <cp:lastPrinted>2022-03-14T13:11:00Z</cp:lastPrinted>
  <dcterms:created xsi:type="dcterms:W3CDTF">2022-07-13T09:57:00Z</dcterms:created>
  <dcterms:modified xsi:type="dcterms:W3CDTF">2022-07-13T09:57:00Z</dcterms:modified>
</cp:coreProperties>
</file>